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23F" w:rsidRPr="002C65A9" w:rsidRDefault="00BA723F" w:rsidP="00BA723F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77276763"/>
      <w:r w:rsidRPr="002C65A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BA723F" w:rsidRPr="002C65A9" w:rsidRDefault="00BA723F" w:rsidP="00BA723F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f82fad9e-4303-40e0-b615-d8bb07699b65"/>
      <w:r w:rsidRPr="002C65A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Министерство общего и профессионального образования Ростовской области</w:t>
      </w:r>
      <w:bookmarkEnd w:id="1"/>
      <w:r w:rsidRPr="002C65A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BA723F" w:rsidRPr="002C65A9" w:rsidRDefault="00BA723F" w:rsidP="00BA723F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f11d21d1-8bec-4df3-85d2-f4d0bca3e7ae"/>
      <w:r w:rsidRPr="002C65A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Муниципальное учреждение Управление образования </w:t>
      </w:r>
      <w:proofErr w:type="spellStart"/>
      <w:r w:rsidRPr="002C65A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Миллеровского</w:t>
      </w:r>
      <w:proofErr w:type="spellEnd"/>
      <w:r w:rsidRPr="002C65A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района</w:t>
      </w:r>
      <w:bookmarkEnd w:id="2"/>
    </w:p>
    <w:p w:rsidR="00BA723F" w:rsidRPr="002C65A9" w:rsidRDefault="00BA723F" w:rsidP="00BA723F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2C65A9">
        <w:rPr>
          <w:rFonts w:ascii="Times New Roman" w:hAnsi="Times New Roman" w:cs="Times New Roman"/>
          <w:b/>
          <w:color w:val="000000"/>
          <w:sz w:val="24"/>
          <w:szCs w:val="24"/>
        </w:rPr>
        <w:t>МОУ СОШ №5</w:t>
      </w:r>
    </w:p>
    <w:p w:rsidR="00BA723F" w:rsidRPr="002C65A9" w:rsidRDefault="00BA723F" w:rsidP="00BA723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A723F" w:rsidRPr="002C65A9" w:rsidRDefault="00BA723F" w:rsidP="00BA723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A723F" w:rsidRPr="002C65A9" w:rsidRDefault="00BA723F" w:rsidP="00BA723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:rsidR="00BA723F" w:rsidRPr="002C65A9" w:rsidRDefault="00BA723F" w:rsidP="00BA723F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BA723F" w:rsidRPr="002C65A9" w:rsidTr="00E6062A">
        <w:tc>
          <w:tcPr>
            <w:tcW w:w="3114" w:type="dxa"/>
          </w:tcPr>
          <w:p w:rsidR="00BA723F" w:rsidRPr="002C65A9" w:rsidRDefault="00BA723F" w:rsidP="00E606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A723F" w:rsidRPr="002C65A9" w:rsidRDefault="00BA723F" w:rsidP="00E606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A723F" w:rsidRPr="002C65A9" w:rsidRDefault="00BA723F" w:rsidP="00E6062A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6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BA723F" w:rsidRPr="002C65A9" w:rsidRDefault="00BA723F" w:rsidP="00E606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6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269</w:t>
            </w:r>
          </w:p>
          <w:p w:rsidR="00BA723F" w:rsidRPr="002C65A9" w:rsidRDefault="00BA723F" w:rsidP="00E606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6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«29» 08   2025 г.</w:t>
            </w:r>
          </w:p>
          <w:p w:rsidR="00BA723F" w:rsidRPr="002C65A9" w:rsidRDefault="00BA723F" w:rsidP="00E606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26E93" w:rsidRPr="002C65A9" w:rsidRDefault="00E26E9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26E93" w:rsidRPr="002C65A9" w:rsidRDefault="00E26E93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26E93" w:rsidRPr="002C65A9" w:rsidRDefault="00E26E9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26E93" w:rsidRPr="002C65A9" w:rsidRDefault="00E26E9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26E93" w:rsidRPr="002C65A9" w:rsidRDefault="00E26E9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26E93" w:rsidRPr="002C65A9" w:rsidRDefault="00E26E9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26E93" w:rsidRPr="002C65A9" w:rsidRDefault="00E26E9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26E93" w:rsidRPr="002C65A9" w:rsidRDefault="00F4596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РАБОЧАЯ ПРОГРАММА КУРСА </w:t>
      </w:r>
    </w:p>
    <w:p w:rsidR="00E26E93" w:rsidRPr="002C65A9" w:rsidRDefault="00F4596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ВНЕУРОЧНОЙ ДЕЯТЕЛЬНОСТИ</w:t>
      </w:r>
    </w:p>
    <w:p w:rsidR="00E26E93" w:rsidRPr="002C65A9" w:rsidRDefault="00F4596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2C65A9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2C65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9513198)</w:t>
      </w:r>
    </w:p>
    <w:p w:rsidR="00E26E93" w:rsidRPr="002C65A9" w:rsidRDefault="00E26E9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26E93" w:rsidRPr="002C65A9" w:rsidRDefault="00F4596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«Разговоры о </w:t>
      </w:r>
      <w:proofErr w:type="gramStart"/>
      <w:r w:rsidRPr="002C65A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важном</w:t>
      </w:r>
      <w:proofErr w:type="gramEnd"/>
      <w:r w:rsidRPr="002C65A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</w:p>
    <w:p w:rsidR="00E26E93" w:rsidRDefault="00F45964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</w:t>
      </w:r>
      <w:r w:rsidR="00BA723F" w:rsidRPr="002C65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1-4 </w:t>
      </w:r>
      <w:r w:rsidRPr="002C65A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классов </w:t>
      </w:r>
    </w:p>
    <w:p w:rsidR="00DE7FE4" w:rsidRDefault="00DE7FE4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E7FE4" w:rsidRDefault="00DE7FE4">
      <w:pPr>
        <w:spacing w:after="0" w:line="408" w:lineRule="auto"/>
        <w:ind w:left="12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DE7FE4" w:rsidRPr="002C65A9" w:rsidRDefault="00DE7FE4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26E93" w:rsidRPr="002C65A9" w:rsidRDefault="00E26E9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26E93" w:rsidRPr="002C65A9" w:rsidRDefault="00E26E9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26E93" w:rsidRPr="002C65A9" w:rsidRDefault="00E26E93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BA723F" w:rsidRPr="002C65A9" w:rsidRDefault="00BA723F" w:rsidP="00BA723F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BA723F" w:rsidRPr="002C65A9" w:rsidRDefault="00BA723F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26E93" w:rsidRPr="002C65A9" w:rsidRDefault="00BA723F" w:rsidP="00BA723F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E26E93" w:rsidRPr="002C65A9" w:rsidSect="00BA723F">
          <w:pgSz w:w="11906" w:h="16383"/>
          <w:pgMar w:top="851" w:right="850" w:bottom="1134" w:left="1701" w:header="720" w:footer="720" w:gutter="0"/>
          <w:cols w:space="720"/>
        </w:sectPr>
      </w:pPr>
      <w:r w:rsidRPr="002C65A9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Миллерово 2025 год</w:t>
      </w:r>
    </w:p>
    <w:p w:rsidR="00E26E93" w:rsidRPr="002C65A9" w:rsidRDefault="00BA723F" w:rsidP="00BA723F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77276760"/>
      <w:bookmarkEnd w:id="0"/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                             </w:t>
      </w:r>
      <w:r w:rsidR="00F45964"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ПОЯСНИТЕЛЬНАЯ ЗАПИСКА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Актуальность и назначение программы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Программа курса внеурочной деятельности «Разговоры о важном» (далее —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</w:t>
      </w:r>
      <w:proofErr w:type="spell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деятельности</w:t>
      </w:r>
      <w:proofErr w:type="gram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.З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адачей</w:t>
      </w:r>
      <w:proofErr w:type="spell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C65A9">
        <w:rPr>
          <w:rFonts w:ascii="Times New Roman" w:hAnsi="Times New Roman" w:cs="Times New Roman"/>
          <w:color w:val="333333"/>
          <w:sz w:val="24"/>
          <w:szCs w:val="24"/>
        </w:rPr>
        <w:t>Педагог</w:t>
      </w:r>
      <w:proofErr w:type="spellEnd"/>
      <w:r w:rsidRPr="002C65A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2C65A9">
        <w:rPr>
          <w:rFonts w:ascii="Times New Roman" w:hAnsi="Times New Roman" w:cs="Times New Roman"/>
          <w:color w:val="333333"/>
          <w:sz w:val="24"/>
          <w:szCs w:val="24"/>
        </w:rPr>
        <w:t>помогает</w:t>
      </w:r>
      <w:proofErr w:type="spellEnd"/>
      <w:r w:rsidRPr="002C65A9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2C65A9">
        <w:rPr>
          <w:rFonts w:ascii="Times New Roman" w:hAnsi="Times New Roman" w:cs="Times New Roman"/>
          <w:color w:val="333333"/>
          <w:sz w:val="24"/>
          <w:szCs w:val="24"/>
        </w:rPr>
        <w:t>обучающемуся</w:t>
      </w:r>
      <w:proofErr w:type="spellEnd"/>
      <w:r w:rsidRPr="002C65A9">
        <w:rPr>
          <w:rFonts w:ascii="Times New Roman" w:hAnsi="Times New Roman" w:cs="Times New Roman"/>
          <w:color w:val="333333"/>
          <w:sz w:val="24"/>
          <w:szCs w:val="24"/>
        </w:rPr>
        <w:t>:</w:t>
      </w:r>
    </w:p>
    <w:p w:rsidR="00E26E93" w:rsidRPr="002C65A9" w:rsidRDefault="00F45964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в формировании его российской идентичности;</w:t>
      </w:r>
    </w:p>
    <w:p w:rsidR="00E26E93" w:rsidRPr="002C65A9" w:rsidRDefault="00F45964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в формировании интереса к познанию;</w:t>
      </w:r>
    </w:p>
    <w:p w:rsidR="00E26E93" w:rsidRPr="002C65A9" w:rsidRDefault="00F45964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E26E93" w:rsidRPr="002C65A9" w:rsidRDefault="00F45964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в выстраивании собственного поведения с позиции нравственных и правовых норм;</w:t>
      </w:r>
    </w:p>
    <w:p w:rsidR="00E26E93" w:rsidRPr="002C65A9" w:rsidRDefault="00F45964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в создании и мотивации для участия в социально значимой деятельности;</w:t>
      </w:r>
    </w:p>
    <w:p w:rsidR="00E26E93" w:rsidRPr="002C65A9" w:rsidRDefault="00F45964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в развитии у школьников общекультурной компетентности;</w:t>
      </w:r>
    </w:p>
    <w:p w:rsidR="00E26E93" w:rsidRPr="002C65A9" w:rsidRDefault="00F45964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в развитии умения принимать осознанные решения и делать выбор;</w:t>
      </w:r>
    </w:p>
    <w:p w:rsidR="00E26E93" w:rsidRPr="002C65A9" w:rsidRDefault="00F45964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в осознании своего места в обществе;</w:t>
      </w:r>
    </w:p>
    <w:p w:rsidR="00E26E93" w:rsidRPr="002C65A9" w:rsidRDefault="00F45964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в познании себя, своих мотивов, устремлений, склонностей;</w:t>
      </w:r>
    </w:p>
    <w:p w:rsidR="00E26E93" w:rsidRPr="002C65A9" w:rsidRDefault="00F45964">
      <w:pPr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в формировании готовности к личностному самоопределению.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Нормативно-правовую основу рабочей программы курса внеурочной деятельности «Разговоры о </w:t>
      </w:r>
      <w:proofErr w:type="gram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важном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» составляют следующие документы: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1. Федеральный закон от 29.12.2012 № 273-ФЗ «Об образовании в Российской Федерации».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2. Указ Президента Российской Федерации от 02.07.2021 № 400 «О Стратегии национальной безопасности Российской Федерации».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3. Указ Президента Российской Федерации от 09.11.2022 № 809 «Об утверждении Основ государственной политики по сохранению и укреплению традиционных российских духовно-нравственных ценностей».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4. Распоряжение Правительства Российской Федерации от 29.04.2015 № 996-р «Об утверждении Стратегии развития воспитания на период до 2025 года».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5. Приказ </w:t>
      </w:r>
      <w:proofErr w:type="spell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Минпросвещения</w:t>
      </w:r>
      <w:proofErr w:type="spell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России от 31.05.2021 № 286 «Об утверждении федерального государственного образовательного стандарта начального общего образования».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6. Приказ </w:t>
      </w:r>
      <w:proofErr w:type="spell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Минпросвещения</w:t>
      </w:r>
      <w:proofErr w:type="spell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России от 31.05.2021 №287 «Об утверждении федерального государственного образовательного стандарта основного общего образования». 7. Приказ </w:t>
      </w:r>
      <w:proofErr w:type="spell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Минобрнауки</w:t>
      </w:r>
      <w:proofErr w:type="spell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России от 17.05.2012 № 413 «Об утверждении федерального государственного образовательного стандарта среднего общего образования».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8. Приказ </w:t>
      </w:r>
      <w:proofErr w:type="spell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Минпросвещения</w:t>
      </w:r>
      <w:proofErr w:type="spell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России от 18.05.2023 № 372 «Об утверждении федеральной образовательной программы начального общего образования».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9. Приказ </w:t>
      </w:r>
      <w:proofErr w:type="spell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Минпросвещения</w:t>
      </w:r>
      <w:proofErr w:type="spell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России от 18.05.2023 № 370 «Об утверждении федеральной образовательной программы основного общего образования».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10. Приказ </w:t>
      </w:r>
      <w:proofErr w:type="spell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Минпросвещения</w:t>
      </w:r>
      <w:proofErr w:type="spell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России от 18.05.2023 № 371 «Об утверждении федеральной образовательной программы среднего общего образования».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11. Письмо </w:t>
      </w:r>
      <w:proofErr w:type="spell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Минпросвещения</w:t>
      </w:r>
      <w:proofErr w:type="spell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России от 18.02.2025 № 06-221 «О направлении информации» (вместе с Методическими рекомендациями по реализации цикла внеурочных занятий «Разговоры </w:t>
      </w:r>
      <w:proofErr w:type="gram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о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важном»).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Программа может быть реализована в работе с обучающимися 1‒2, 3‒4, 5‒7, 8‒9 и 10‒11 классов, в течение одного учебного года, если занятия проводятся 1 раз в неделю, 34/35 учебных часов.</w:t>
      </w:r>
      <w:proofErr w:type="gramEnd"/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spellStart"/>
      <w:proofErr w:type="gram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блиц-опросы</w:t>
      </w:r>
      <w:proofErr w:type="spellEnd"/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учебную и воспитательную деятельность педагога, ориентировать её не только на интеллектуальное, но и на нравственное, социальное развитие ребёнка.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постепенному осознанному их принятию.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 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— мотивационная, вторая часть — основная, третья часть — заключительная.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Цель мотивационной части занятия — знакомство </w:t>
      </w:r>
      <w:proofErr w:type="gram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обучающихся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с темой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Основная часть строится как сочетание разнообразной деятельности обучающихся: интеллектуальной (работа с представленной информацией), коммуникативной (беседы, обсуждение видеоролика), практической (выполнение разнообразных заданий), игровой (дидактическая и ролевая игра), творческой (обсуждение воображаемых ситуаций, художественное творчество).</w:t>
      </w:r>
      <w:proofErr w:type="gramEnd"/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В заключительной части подводятся итоги занятия.</w:t>
      </w:r>
    </w:p>
    <w:p w:rsidR="00E26E93" w:rsidRPr="002C65A9" w:rsidRDefault="00E26E93">
      <w:pPr>
        <w:rPr>
          <w:rFonts w:ascii="Times New Roman" w:hAnsi="Times New Roman" w:cs="Times New Roman"/>
          <w:sz w:val="24"/>
          <w:szCs w:val="24"/>
          <w:lang w:val="ru-RU"/>
        </w:rPr>
        <w:sectPr w:rsidR="00E26E93" w:rsidRPr="002C65A9" w:rsidSect="00BA723F">
          <w:pgSz w:w="11906" w:h="16383"/>
          <w:pgMar w:top="568" w:right="850" w:bottom="851" w:left="1701" w:header="720" w:footer="720" w:gutter="0"/>
          <w:cols w:space="720"/>
        </w:sectPr>
      </w:pPr>
    </w:p>
    <w:p w:rsidR="00E26E93" w:rsidRPr="002C65A9" w:rsidRDefault="00F4596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77276759"/>
      <w:bookmarkEnd w:id="3"/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СОДЕРЖАНИЕ КУРСА ВНЕУРОЧНОЙ ДЕЯТЕЛЬНОСТИ «РАЗГОВОРЫ О </w:t>
      </w:r>
      <w:proofErr w:type="gramStart"/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ВАЖНОМ</w:t>
      </w:r>
      <w:proofErr w:type="gramEnd"/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»</w:t>
      </w:r>
    </w:p>
    <w:p w:rsidR="00E26E93" w:rsidRPr="002C65A9" w:rsidRDefault="00E26E9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Зачем человеку учиться?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Обучение человека происходит на протяжении всей жизни. Влияние цифровых технологий на приобретение знаний. Почему знания влияют на всю жизнь человека? Развитие навыков работы в команде, уважения разных мнений, разрешения конфликтов и </w:t>
      </w:r>
      <w:proofErr w:type="spell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эмпатии</w:t>
      </w:r>
      <w:proofErr w:type="spell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 ходе школьного образования.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Русский язык в эпоху цифровых технологий.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Русский язык — государственный язык, объединяющий многонациональную семью народов Российской Федерации. Современный языковой ландшафт характеризуется изменениями в устной и письменной речи под влиянием цифровой среды. Понимание уместности употребления тех или иных слов и форм. Грамотная, логичная и понятная речь — признак образованного человека и залог успеха в будущем.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Цифровой суверенитет страны.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Мирный атом. День работника атомной промышленности.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О творчестве. Ко Дню музыки.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направления.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Что такое уважение? Ко Дню учителя.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</w:t>
      </w:r>
      <w:proofErr w:type="gram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ко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взрослой жизни и формирование ответственности. О роли педагога в воспитании личности. Традиции празднования Дня учителя.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Как понять друг друга разным поколениям?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Семья как ценность в </w:t>
      </w:r>
      <w:proofErr w:type="spell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жизникаждого</w:t>
      </w:r>
      <w:proofErr w:type="spell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 xml:space="preserve">О городах России. Ко Дню народного единства.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Общество безграничных возможностей.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обществе.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Селекция и генетика. К 170-летию И. В. Мичурина.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Как решать конфликты и справляться с трудностями.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Ко Дню психолога.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Профессия — жизнь спасать.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Домашние питомцы. Всемирный день питомца.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Россия — страна победителей. Ко Дню Героев Отечества.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Закон и справедливость. Ко Дню Конституции.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Совесть внутри нас.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Календарь полезных дел. Новогоднее занятие.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Зимние каникулы — это время не только для семейного досуга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Как создают мультфильмы? Мультипликация, анимация.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Отечественная школа мультипликац</w:t>
      </w:r>
      <w:proofErr w:type="gram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ии и ее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Музейное дело. 170 лет Третьяковской галерее.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Как создавать свой бизнес?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улучшения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Есть ли у знания границы? Ко Дню науки.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Государственная поддержка науки и молодых ученых. Как происходят современные открытия? Как стать ученым?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Слушать, слышать и договариваться. Кто такие дипломаты?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диалог?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Герой из соседнего двора. Региональный урок ко Дню защитника Отечества.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День наставника.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Большой. За кулисами. 250 лет Большому театру и 150 лет Союзу театральных деятелей России.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Российская драматургия, опера и балет — часть мирового наследия. </w:t>
      </w:r>
      <w:proofErr w:type="gram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Театр — целая семья разных профессий: декораторы, костюмеры, режиссеры, музыканты, дирижеры, гримеры и многие другие.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Как справляться с волнением?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65 лет триумфа. Ко Дню космонавтики.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Как мусор получает «вторую жизнь»? Технологии переработки.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Что значит работать в команде? Сила команды. Ко Дню труда.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Команда — это друзья и единомышленники, где каждый вносит свой значимый вклад в общее дело и помогает добиться общего успеха. Как стать частью команды? Умение слышать и трудиться сообща, разделять успех и вместе переживать неудачу. Примеры коллективной работы в истории страны.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Песни о войне. Ко Дню Победы.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 </w:t>
      </w:r>
    </w:p>
    <w:p w:rsidR="00E26E93" w:rsidRPr="002C65A9" w:rsidRDefault="00F4596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Ценности, которые нас объединяют.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Занятие проходит по итогам всех занятий года. Ценности — это ориентир, который помогает поступать правильно и ответственно. Традиционные ценности помогают чувствовать себя частью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</w:r>
    </w:p>
    <w:p w:rsidR="00E26E93" w:rsidRPr="002C65A9" w:rsidRDefault="00E26E93">
      <w:pPr>
        <w:rPr>
          <w:rFonts w:ascii="Times New Roman" w:hAnsi="Times New Roman" w:cs="Times New Roman"/>
          <w:sz w:val="24"/>
          <w:szCs w:val="24"/>
          <w:lang w:val="ru-RU"/>
        </w:rPr>
        <w:sectPr w:rsidR="00E26E93" w:rsidRPr="002C65A9" w:rsidSect="00BA723F">
          <w:pgSz w:w="11906" w:h="16383"/>
          <w:pgMar w:top="709" w:right="850" w:bottom="1134" w:left="1701" w:header="720" w:footer="720" w:gutter="0"/>
          <w:cols w:space="720"/>
        </w:sectPr>
      </w:pPr>
    </w:p>
    <w:p w:rsidR="00E26E93" w:rsidRPr="002C65A9" w:rsidRDefault="00F4596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77276762"/>
      <w:bookmarkEnd w:id="4"/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E26E93" w:rsidRPr="002C65A9" w:rsidRDefault="00E26E9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Занятия в рамках программы направлены на обеспечение достижения </w:t>
      </w:r>
      <w:proofErr w:type="gram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обучающимися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личностных, </w:t>
      </w:r>
      <w:proofErr w:type="spell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метапредметных</w:t>
      </w:r>
      <w:proofErr w:type="spell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и предметных образовательных результатов.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ЛИЧНОСТНЫЕ РЕЗУЛЬТАТЫ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В сфере гражданско-патриотического воспитания: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становление ценностного отношения к своей Родине —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  <w:proofErr w:type="gramEnd"/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В сфере духовно-нравственного воспитания: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 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В сфере эстетического воспитания: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 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В сфере физического воспитания, формирования культуры здоровья и эмоционального благополучия: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В сфере трудового воспитания: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В сфере экологического воспитания: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бережное отношение к природе; неприятие действий, приносящих ей вред.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В сфере понимания ценности научного познания: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МЕТАПРЕДМЕТНЫЕ РЕЗУЛЬТАТЫ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В сфере овладения познавательными универсальными учебными действиями: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устанавливать причинно-следственные связи в ситуациях, поддающихся непосредственному наблюдению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выбирать источник получения информации, согласно заданному алгоритму находить в предложенном источнике информацию, представленную в явном виде,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анализировать и создавать текстовую, виде</w:t>
      </w:r>
      <w:proofErr w:type="gram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о-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, графическую, звуковую информацию в соответствии с учебной задачей.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В сфере овладения коммуникативными универсальными учебными действиями: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диалога и дискуссии, признавать возможность существования разных точек зрения, корректно и </w:t>
      </w:r>
      <w:proofErr w:type="spell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аргументированно</w:t>
      </w:r>
      <w:proofErr w:type="spell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высказывать своё мнение; строить речевое высказывание в соответствии с поставленной задачей;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создавать устные и письменные тексты (описание, рассуждение, повествование); готовить небольшие публичные выступления, подбирать иллюстративный материал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работы, проявлять готовность руководить, выполнять поручения, подчиняться, ответственно выполнять свою часть работы; оценивать свой вклад в общий результат.</w:t>
      </w:r>
      <w:proofErr w:type="gramEnd"/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В сфере овладения регулятивными универсальными учебными действиями: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</w:t>
      </w:r>
      <w:proofErr w:type="gram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важном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». 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Русский язык: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формирование первоначального представления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lastRenderedPageBreak/>
        <w:t>Литературное чтение: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осознание значимости художественной литературы и произведений устного народного творчества для всестороннего развития личности человека; формирование первоначального представления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Иностранный язык: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знакомство представителей других стран с культурой России.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>Математика и информатика: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Окружающий мир: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формирование уважительного отношения к своей семье и семейным традициям, родному краю, России, её истории и культуре, природе; формирование чувства гордости за национальные свершения, открытия, победы; формирование первоначальных представлений о природных и социальных объектах как компонентах единого мира, о многообразии объектов и явлений природы, о связи мира живой и неживой природы;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формирование основ рационального поведения и обоснованного принятия решений; формирование первоначальных представлений о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объектах Всемирного культурного и природного наследия в России, важнейших для страны и личности событиях и фактах прошлого и настоящего России, основных правах и обязанностях гражданина Российской Федерации;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</w:t>
      </w:r>
      <w:proofErr w:type="gram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образовательной организации и сети Интернет, получения информации из источников в современной информационной среде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с людьми вне семьи, в сети Интернет,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природе, стремления действовать в окружающей среде в соответствии с экологическими нормами поведения.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Основы религиозных культур и светской этики: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понимание необходимости нравственного совершенствования, духовного развития, роли в этом личных усилий человека; развитие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понимание ценности семьи; овладение навыками общения с людьми разного вероисповедания,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</w:t>
      </w:r>
      <w:proofErr w:type="gramStart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формирование умений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объяснять значение слов «милосердие», «сострадание», «прощение», «дружелюбие», находить образы, приводить примеры проявления любви к ближнему, милосердия и сострадания в религиозной культуре, истории России, современной жизни, открытость к сотрудничеству, готовность оказывать помощь;</w:t>
      </w:r>
      <w:proofErr w:type="gramEnd"/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осуждение любых случаев унижения человеческого достоинства, знание общепринятых в российском обществе норм морали, отношений и поведения людей, основанных на российских традиционных духовных ценностях, конституционных правах, свободах и обязанностях гражданина. 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Изобразительное искусство: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выполнение творческих работ с использованием различных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Музыка: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знание основных жанров народной и профессиональной музыки.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Труд (технология):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формирование общих представлений о мире профессий, значении труда в жизни человека и общества, многообразии предметов материальной культуры.</w:t>
      </w:r>
    </w:p>
    <w:p w:rsidR="00E26E93" w:rsidRPr="002C65A9" w:rsidRDefault="00F45964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C65A9">
        <w:rPr>
          <w:rFonts w:ascii="Times New Roman" w:hAnsi="Times New Roman" w:cs="Times New Roman"/>
          <w:i/>
          <w:color w:val="333333"/>
          <w:sz w:val="24"/>
          <w:szCs w:val="24"/>
          <w:lang w:val="ru-RU"/>
        </w:rPr>
        <w:t xml:space="preserve">Физическая культура: </w:t>
      </w:r>
      <w:r w:rsidRPr="002C65A9">
        <w:rPr>
          <w:rFonts w:ascii="Times New Roman" w:hAnsi="Times New Roman" w:cs="Times New Roman"/>
          <w:color w:val="333333"/>
          <w:sz w:val="24"/>
          <w:szCs w:val="24"/>
          <w:lang w:val="ru-RU"/>
        </w:rPr>
        <w:t>формирование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упражнениях; развитие умения взаимодействовать со сверстниками в игровых заданиях и игровой деятельности, соблюдая правила честной игры.</w:t>
      </w:r>
    </w:p>
    <w:p w:rsidR="00E26E93" w:rsidRPr="00DE7FE4" w:rsidRDefault="00E26E93">
      <w:pPr>
        <w:rPr>
          <w:rFonts w:ascii="Times New Roman" w:hAnsi="Times New Roman" w:cs="Times New Roman"/>
          <w:sz w:val="24"/>
          <w:szCs w:val="24"/>
          <w:lang w:val="ru-RU"/>
        </w:rPr>
        <w:sectPr w:rsidR="00E26E93" w:rsidRPr="00DE7FE4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77276761"/>
      <w:bookmarkEnd w:id="5"/>
    </w:p>
    <w:p w:rsidR="002C65A9" w:rsidRPr="002C65A9" w:rsidRDefault="002C65A9" w:rsidP="002C65A9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65A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ТЕМАТИЧЕСКОЕ ПЛАНИРОВАНИЕ</w:t>
      </w:r>
    </w:p>
    <w:p w:rsidR="002C65A9" w:rsidRPr="002C65A9" w:rsidRDefault="002C65A9" w:rsidP="002C65A9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65A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1-4 КЛАССЫ</w:t>
      </w:r>
    </w:p>
    <w:tbl>
      <w:tblPr>
        <w:tblW w:w="15137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2"/>
        <w:gridCol w:w="2516"/>
        <w:gridCol w:w="1310"/>
        <w:gridCol w:w="4626"/>
        <w:gridCol w:w="2839"/>
        <w:gridCol w:w="3424"/>
      </w:tblGrid>
      <w:tr w:rsidR="002C65A9" w:rsidRPr="002C65A9" w:rsidTr="00E6062A">
        <w:trPr>
          <w:tblHeader/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Цифровые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  <w:proofErr w:type="spellEnd"/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человеку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учиться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bookmarkStart w:id="7" w:name="_GoBack"/>
            <w:bookmarkEnd w:id="7"/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1.09.25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Приобретение знаний на протяжении всей жизни. Роль знаний в развитии личности и общества. Влияние цифровых технологий на приобретение знаний. Необходимость управления человеком цифровыми технологиями. Развитие навыков работы в команде, уважения разных мнений, разрешения конфликтов и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эмпатии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ходе школьного образования.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созидательный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патриотизм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Русский язык в эпоху цифровых технологий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08.09.25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Правила использования стилей речи в современной коммуникации. Грамотная, логичная и понятная речь — признак образованного человека и залог успеха в будущем.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высокие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нравственные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идеалы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патриотизм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Цифровой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суверенитет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страны</w:t>
            </w:r>
            <w:proofErr w:type="spellEnd"/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15.09.25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</w:t>
            </w: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безопасного поведения в сети и угрозы цифрового мира.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патриотизм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права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свободы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Мирный атом. День работника атомной промышленности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22.09.25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патриотизм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созидательный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творчестве. Ко Дню музыки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29.09.25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направления. Формирующиеся ценности: приоритет </w:t>
            </w:r>
            <w:proofErr w:type="gram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духовного</w:t>
            </w:r>
            <w:proofErr w:type="gram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над материальным, служение Отечеству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такое уважение? Ко Дню учителя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06.10.25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Традиции </w:t>
            </w: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празднования Дня учителя. Формирующиеся ценности: взаимоуважение, служение Отечеству и ответственность за его судьбу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Как понять друг друга разным поколениям?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13.10.25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Семья как ценность в жизни каждого человека, основа любого общества. Формирование общих семейных ценностей — залог взаимопонимания в семье. Обмен опытом между поколениями и бережное отношение друг к другу как путь к позитивным изменениям и взрослению.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крепкая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 городах России. Ко Дню народного единства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20.10.25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 Формирующиеся ценности: единство народов России, гражданственность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безграничных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возможностей</w:t>
            </w:r>
            <w:proofErr w:type="spellEnd"/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10.11.25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</w:t>
            </w: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воспринимать другого человека — основа гармоничных отношений в обществе.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взаимоуважение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Селекция и генетика. К 170-летию И. В. Мичурина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17.11.25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Состояние науки в современной России. Роль генетики и селекции в сельском хозяйстве, медицине, промышленности и т.д.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развитии.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патриотизм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высокие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нравственные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идеалы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Как решать конфликты и справляться с трудностями.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Дню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психолога</w:t>
            </w:r>
            <w:proofErr w:type="spellEnd"/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24.11.25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конфликтных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ситуаций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взаимопомощь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взаимоуважение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коллективизм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спасать</w:t>
            </w:r>
            <w:proofErr w:type="spellEnd"/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01.12.25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 Формирующиеся ценности: </w:t>
            </w: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патриотизм, служение Отечеству и ответственность за его судьбу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Домашние питомцы. Всемирный день питомца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08.12.25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Роль домашних питомцев в жизни человека. Ответственность, забота и бережное отношение к питомцам. Всемирный день питомца объединяет людей всей планеты для укрепления ценностей дружбы и заботы о животных. Как соблюдать безопасность при общении с животными? Формирующиеся ценности: милосердие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Россия — страна победителей. Ко Дню Героев Отечества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15.12.25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 Формирующиеся ценности: патриотизм, служение Отечеству и ответственность за его судьбу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Закон и справедливость. Ко Дню Конституции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22.12.25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 Формирующиеся ценности: справедливость, жизнь, достоинство, права и свободы человека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Совесть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</w:t>
            </w:r>
            <w:proofErr w:type="spellEnd"/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29.12.25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патриотизм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созидательный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Календарь полезных дел. Новогоднее занятие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12.01.26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Зимние каникулы — это время не только для семейного до</w:t>
            </w:r>
            <w:proofErr w:type="gram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</w:t>
            </w:r>
            <w:proofErr w:type="spellStart"/>
            <w:proofErr w:type="gram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уга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крепкая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семья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единство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народов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взаимопомощь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Как создают мультфильмы? Мультипликация, анимация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19.01.26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Отечественная школа мультипликац</w:t>
            </w:r>
            <w:proofErr w:type="gram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ии и ее</w:t>
            </w:r>
            <w:proofErr w:type="gram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духовного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материальным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гуманизм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Музейное дело. 170 лет Третьяковской галерее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26.01.26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Российские музеи — хранители богатейшего материального и нематериального наследия страны. Сохранение исторического и культурного </w:t>
            </w: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объект всемирного достояния. Почему важно посещать музеи? Профессии в сфере музейного дела. Как создавать и развивать школьный музей?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духовного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материальным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служение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Отечеству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[[Познавательная беседа, просмотр видеофрагментов, выполнение </w:t>
            </w: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создавать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бизнес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02.02.26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молодых предпринимателей в нашей стране.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коллективизм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созидательный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Есть ли у знания границы?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Дню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науки</w:t>
            </w:r>
            <w:proofErr w:type="spellEnd"/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09.02.26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ученым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патриотизм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созидательный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Слушать, слышать и договариваться. Кто такие дипломаты?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16.02.26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диалог.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память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преемственность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поколений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многонациональное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единство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Герой из соседнего двора. Региональный урок ко Дню защитника Отечества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02.03.26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 Формирующиеся ценности: патриотизм, единство народов России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наставника</w:t>
            </w:r>
            <w:proofErr w:type="spellEnd"/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C65A9" w:rsidRPr="002C65A9" w:rsidRDefault="0011281C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16.03.26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служение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Отечеству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созидательный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1281C" w:rsidRPr="0011281C" w:rsidRDefault="0011281C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23.03.26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Российская драматургия, опера и балет — часть мирового наследия. </w:t>
            </w:r>
            <w:proofErr w:type="gram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Театр — целая семья разных профессий: декораторы, костюмеры, режиссеры, музыканты, дирижеры, гримеры и многие другие.</w:t>
            </w:r>
            <w:proofErr w:type="gram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приоритет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духовного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материальным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созидательный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справляться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волнением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1281C" w:rsidRPr="0011281C" w:rsidRDefault="0011281C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06.04.26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65 лет триумфа. Ко Дню космонавтики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1281C" w:rsidRPr="0011281C" w:rsidRDefault="0011281C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13.04.26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служение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Отечеству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историческая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память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Как мусор получает «вторую жизнь»?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переработки</w:t>
            </w:r>
            <w:proofErr w:type="spellEnd"/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1281C" w:rsidRPr="0011281C" w:rsidRDefault="0011281C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20.04.26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Состояние планеты — личная ответственность каждого человека. Почему об экологии должен заботиться каждый человек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 Формирующиеся ценности: созидательный труд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значит работать в команде? Сила команды. Ко Дню труда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1281C" w:rsidRPr="0011281C" w:rsidRDefault="0011281C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27.04.26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Команда — это друзья и единомышленники, где каждый вносит свой значимый вклад в общее дело и помогает добиться успеха. Умение слышать и трудиться сообща, разделять успех и вместе переживать неудачу. Примеры коллективной работы в истории страны. Формирующиеся ценности: коллективизм, созидательный труд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Песни о войне. Ко Дню Победы</w:t>
            </w:r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1281C" w:rsidRPr="0011281C" w:rsidRDefault="0011281C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04.05.26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 Формирующиеся ценности: единство народов России, историческая память и </w:t>
            </w: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преемственность поколений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объединяют</w:t>
            </w:r>
            <w:proofErr w:type="spellEnd"/>
          </w:p>
        </w:tc>
        <w:tc>
          <w:tcPr>
            <w:tcW w:w="0" w:type="auto"/>
            <w:hideMark/>
          </w:tcPr>
          <w:p w:rsid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1281C" w:rsidRPr="0011281C" w:rsidRDefault="0011281C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18.05.26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Занятие проходит по итогам всех занятий года.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Формирующиеся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традиционные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российские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духовно-нравственные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</w:t>
            </w:r>
            <w:proofErr w:type="spellEnd"/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[[Познавательная беседа, просмотр видеофрагментов, выполнение интерактивных заданий, работа с иллюстративным материалом]]</w:t>
            </w:r>
          </w:p>
        </w:tc>
        <w:tc>
          <w:tcPr>
            <w:tcW w:w="0" w:type="auto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[[https://</w:t>
            </w:r>
            <w:proofErr w:type="spellStart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разговорыоважном.рф</w:t>
            </w:r>
            <w:proofErr w:type="spellEnd"/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/]]</w:t>
            </w: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gridSpan w:val="6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C65A9" w:rsidRPr="002C65A9" w:rsidTr="00E6062A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2C65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shd w:val="clear" w:color="auto" w:fill="FFFFFF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65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C65A9" w:rsidRPr="002C65A9" w:rsidRDefault="002C65A9" w:rsidP="00E6062A">
            <w:pPr>
              <w:tabs>
                <w:tab w:val="left" w:pos="48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65A9" w:rsidRPr="002C65A9" w:rsidRDefault="002C65A9" w:rsidP="002C65A9">
      <w:pPr>
        <w:tabs>
          <w:tab w:val="left" w:pos="4820"/>
        </w:tabs>
        <w:rPr>
          <w:rFonts w:ascii="Times New Roman" w:hAnsi="Times New Roman" w:cs="Times New Roman"/>
          <w:sz w:val="24"/>
          <w:szCs w:val="24"/>
        </w:rPr>
      </w:pPr>
    </w:p>
    <w:p w:rsidR="00E26E93" w:rsidRPr="002C65A9" w:rsidRDefault="00E26E93">
      <w:pPr>
        <w:rPr>
          <w:rFonts w:ascii="Times New Roman" w:hAnsi="Times New Roman" w:cs="Times New Roman"/>
          <w:sz w:val="24"/>
          <w:szCs w:val="24"/>
        </w:rPr>
        <w:sectPr w:rsidR="00E26E93" w:rsidRPr="002C65A9" w:rsidSect="002C65A9">
          <w:pgSz w:w="16383" w:h="11906" w:orient="landscape"/>
          <w:pgMar w:top="567" w:right="850" w:bottom="1134" w:left="1134" w:header="720" w:footer="720" w:gutter="0"/>
          <w:cols w:space="720"/>
        </w:sectPr>
      </w:pPr>
    </w:p>
    <w:bookmarkEnd w:id="6"/>
    <w:p w:rsidR="00F45964" w:rsidRPr="002C65A9" w:rsidRDefault="00F45964">
      <w:pPr>
        <w:rPr>
          <w:rFonts w:ascii="Times New Roman" w:hAnsi="Times New Roman" w:cs="Times New Roman"/>
          <w:sz w:val="24"/>
          <w:szCs w:val="24"/>
        </w:rPr>
      </w:pPr>
    </w:p>
    <w:sectPr w:rsidR="00F45964" w:rsidRPr="002C65A9" w:rsidSect="00E26E9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44D77"/>
    <w:multiLevelType w:val="multilevel"/>
    <w:tmpl w:val="FCBA0B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26E93"/>
    <w:rsid w:val="0006386C"/>
    <w:rsid w:val="0011281C"/>
    <w:rsid w:val="002C65A9"/>
    <w:rsid w:val="0076750E"/>
    <w:rsid w:val="0094388C"/>
    <w:rsid w:val="00BA723F"/>
    <w:rsid w:val="00DE7FE4"/>
    <w:rsid w:val="00E26E93"/>
    <w:rsid w:val="00F45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26E9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26E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25</Pages>
  <Words>7096</Words>
  <Characters>40449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dcterms:created xsi:type="dcterms:W3CDTF">2025-10-13T18:03:00Z</dcterms:created>
  <dcterms:modified xsi:type="dcterms:W3CDTF">2025-10-13T18:30:00Z</dcterms:modified>
</cp:coreProperties>
</file>